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课堂教学奖一等奖基本情况信息登记表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</w:t>
      </w:r>
    </w:p>
    <w:tbl>
      <w:tblPr>
        <w:tblStyle w:val="8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679"/>
        <w:gridCol w:w="957"/>
        <w:gridCol w:w="1293"/>
        <w:gridCol w:w="974"/>
        <w:gridCol w:w="1218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杜川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年龄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996315" cy="1499870"/>
                  <wp:effectExtent l="0" t="0" r="13335" b="5080"/>
                  <wp:docPr id="2" name="图片 2" descr="爱奇艺20180103154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爱奇艺201801031541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控制理论与控制工程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院系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机电工程学院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职称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讲师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</w:tc>
        <w:tc>
          <w:tcPr>
            <w:tcW w:w="612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15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获奖感言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1" w:hRule="atLeast"/>
        </w:trPr>
        <w:tc>
          <w:tcPr>
            <w:tcW w:w="915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很高兴有机会参加2017年教师“课堂教学奖”比赛并有幸获奖。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教以来，我主要承担了《电气控制及PLC》和《单片机原理及应用》等课程的教学任务。我认为教好书是对一个教师的基本要求，因此我非常重视提高自己的教学业务水平，不断改进自己的教学方法，坚持认真给学生上好每一堂课，取得了较好的教学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于这次获奖，我认为最应该感谢的是领导和同事们对我的帮助。犹记得我刚来学校时，讲课十分生涩，学院领导和同事们都在不断的鼓励我，并在教学方法上给了我很多建议，正是他们的关心和帮助给予了我极大的信心与动力，推动我在工作中不断探索，不断总结，寻找一种适合自己的教学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此次“课堂教学奖”比赛能够取得好成绩，我感觉得益于以下四个方面。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是准确把握教学规律。在教学活动中，我注意把握学生心理。学生对于自己感兴趣的东西往往接受是最为轻松和愉悦的，因此，在教学环节，我细心寻找学生的兴趣点。我平时注意收集最新电气控制领域文献资料和相关视频，把它我纳入我的教学素材，以此来拓展教学的内容和空间。我认识到电气控制类课程只有能够剖析典型实例，并尝试解决实际问题才是教学活动的原动力和终极目的。这次比赛，对于学校领导和同行专家来说，是对我们大学的师资力量、教学水平一次很好的检验，对于所有参加活动的教师来说，也是一次很好的交流学习的机会。就我所知，当时的赛场上下，我们很多老师都有一种如涅磐新生的感觉。大家感受到教育教学是如此重要、如此不容易，又是如此的激动人心，同时也认识到，教学也需要我们去反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是深刻认识教学活动。上好一堂课，真的不容易。好的一堂课包括了精心设计，有效控制；教师主导，学生主体；师生和谐，气氛活跃；内容丰富，语言生动等诸多要素。可以说，课堂教学及其效果是教师德、识、才、学、体、貌的一种综合体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爱因斯坦曾指出：“用富有活力的表达和知识，去唤醒学生对课程的兴趣，是教师的至尊艺术。”但课堂却永远是一门“遗憾的艺术”。我以为，上好一堂课并不难，难的是上好每一节课，上好一辈子课。事实上，我们却又没有一堂课真正是完美无暇的。就我自己这次参赛的表现而言，仍有不少的遗憾。课堂教学没有最好，只有更好。一堂好课，特别是具有一定教学风格的一堂课，不仅需要教师长期辛勤劳动、经验积累，也凝聚着教师的教学理想和教学艺术实践的匠心。人们习惯用“台上一分钟，台下十年功”来形容舞台表演的艰辛。其实将其用于描述教师对课堂教学的追求，也很恰如其分，这就是所谓的“十年磨一剑”。教学是一门艺术，我们的追求是永无止境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是积极转变教学思路。在教学实践中，有一个深刻体会，就是当否定学生不太成熟的认识或者不完全科学的论断时，学生学习的积极性会受挫。因此，在近几年的教学改革中，我积极看待学生的“错误”，把“错误”和“不完善”看作是有待提高和改进的，允许和鼓励学生提出不成熟的观点和看法，培养良好的课堂气氛，促进知识在不断的修正中获得价值，让学生在持续改进中获得不断发展的知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是认真承担教学责任。大学本科的基础教育在很大程度上决定了人才培养的最终效果。教育的中心是教学，而教学的关键就是上课。因此努力去上好每一节课是我们每位教师的责任。而从职业的角度来看，老师的职业角色正是在讲台上、在与学生互动的过程中完成的。在我看来，课堂教学技能，就是教师的看家本领。这些年来，我也一直在认真履行这份责任，我很喜欢教师这个岗位，而且钟情于教学的过程。作为一名青年教师，我会继续不辱使命，不断去学习、去探索、思考，不断提高自己的教学水平，我也非常愿意和大家一起，能就我们的教育教学，进行交流、切磋、合作，共同进步。教书育人是教师的天职。对于教师，尤其是我们的青年教师而言，自主发展也是非常重要的。自主发展包括了专业学科知识的积累、教育理论知识的提高、个人师德与修养的建设等多个方面。青年教师是大学的未来。我也期望，随着学校对教学的重视和教育环境的改善，青年教师会更加重视教学，投身教学，钟爱教学，在重建教师专业文化中不断提升自身的文化品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过多年的努力实践和认真思考，我目前已初步形成了一种比较适合自己的教学风格。在课堂上，我总是将自己定位为一个讲故事的人，给同学们讲课时就像是在给他们讲一个从未听过的故事，力争用最容易理解，同时也是很有吸引力的方式让他们去了解和记住这个故事。而对于课程中的一些重点和难点，我也总是通过换位思考的方式，把自己想象成听众，然后去思考用什么样的手段才能让自己很好的理解这些问题。这种教学风格使我讲的内容更容易为同学所接受，在近几年的授课中得到了很多同学的喜欢。而这次获奖也是对我讲课风格的一种认可。在这次讲课比赛中，我总结和沉淀了多年教学路程的个人经验和想法。首先以生活中的实例所表现出的现象抛出问题，努力让学生建立起探索这个问题的兴趣，再通过图文结合的多媒体软件对授课内容进一步地呈现，提出课程问题，引导学生和我一起互动来解决问题。从整个授课过程来看，启发学生学习兴趣，生动形象表达课程原理，建立学生与老师互动解决问题的关系，这些就是帮助我获得比赛一等奖不缺或缺的教学思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这里，我也要感谢我的工作单位——机电工程学院，对本次参赛活动所给予的重视和支持，当然，也要感谢我现在正在、及曾经教过的同学们，他们课堂上的积极参与、倾听是我课堂激情和灵感的源泉。教学方法的改进和教学效果的提高是一个系统而又循序渐进的过程。经历若干遍的尝试与修改、斟酌与复述等一连串煎熬的过程，我不仅学习到了新的教学本领，更对自己今后的教学思路作出了深刻思考。只有全身心热爱和投入到教学，才能真正实现传道授业解业的目的，而这些都是我在接下来的教学生涯中所要坚持和努力的方向。</w:t>
            </w:r>
          </w:p>
          <w:p>
            <w:pPr>
              <w:jc w:val="both"/>
            </w:pPr>
          </w:p>
        </w:tc>
      </w:tr>
    </w:tbl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2017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 xml:space="preserve"> 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制表：教学督导办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C8"/>
    <w:rsid w:val="000572E7"/>
    <w:rsid w:val="00367622"/>
    <w:rsid w:val="003D0AD3"/>
    <w:rsid w:val="004C6241"/>
    <w:rsid w:val="00586538"/>
    <w:rsid w:val="0065274E"/>
    <w:rsid w:val="00867805"/>
    <w:rsid w:val="008E72C4"/>
    <w:rsid w:val="00950308"/>
    <w:rsid w:val="00B43486"/>
    <w:rsid w:val="00BB4637"/>
    <w:rsid w:val="00DD40C8"/>
    <w:rsid w:val="00E609F5"/>
    <w:rsid w:val="00EC5F0C"/>
    <w:rsid w:val="173516AC"/>
    <w:rsid w:val="2D0344C7"/>
    <w:rsid w:val="30AC6384"/>
    <w:rsid w:val="30CB57A0"/>
    <w:rsid w:val="3ADC7134"/>
    <w:rsid w:val="43BD319B"/>
    <w:rsid w:val="47F81826"/>
    <w:rsid w:val="53FF1260"/>
    <w:rsid w:val="58273EB0"/>
    <w:rsid w:val="6229646A"/>
    <w:rsid w:val="661B7ADD"/>
    <w:rsid w:val="66AE4ACE"/>
    <w:rsid w:val="6FB6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288</Characters>
  <Lines>2</Lines>
  <Paragraphs>1</Paragraphs>
  <ScaleCrop>false</ScaleCrop>
  <LinksUpToDate>false</LinksUpToDate>
  <CharactersWithSpaces>337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2017-10-26T07:37:00Z</dcterms:created>
  <dc:creator>微软用户</dc:creator>
  <cp:lastModifiedBy>︷＂大脑壳</cp:lastModifiedBy>
  <cp:lastPrinted>2017-10-30T10:35:00Z</cp:lastPrinted>
  <dcterms:modified xsi:type="dcterms:W3CDTF">2018-01-03T07:42:00Z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