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68" w:rsidRDefault="00E61C0B">
      <w:pPr>
        <w:jc w:val="center"/>
        <w:rPr>
          <w:rFonts w:ascii="仿宋" w:eastAsia="仿宋" w:hAnsi="仿宋"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hint="eastAsia"/>
          <w:sz w:val="36"/>
          <w:szCs w:val="36"/>
        </w:rPr>
        <w:t>课堂教学奖特等奖基本情况信息登记表</w:t>
      </w:r>
    </w:p>
    <w:p w:rsidR="00C47968" w:rsidRDefault="00E61C0B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tbl>
      <w:tblPr>
        <w:tblStyle w:val="a7"/>
        <w:tblW w:w="9174" w:type="dxa"/>
        <w:tblLayout w:type="fixed"/>
        <w:tblLook w:val="04A0"/>
      </w:tblPr>
      <w:tblGrid>
        <w:gridCol w:w="1253"/>
        <w:gridCol w:w="1218"/>
        <w:gridCol w:w="1254"/>
        <w:gridCol w:w="1219"/>
        <w:gridCol w:w="1220"/>
        <w:gridCol w:w="1220"/>
        <w:gridCol w:w="1790"/>
      </w:tblGrid>
      <w:tr w:rsidR="00C47968">
        <w:trPr>
          <w:trHeight w:val="589"/>
        </w:trPr>
        <w:tc>
          <w:tcPr>
            <w:tcW w:w="1253" w:type="dxa"/>
            <w:vMerge w:val="restart"/>
            <w:vAlign w:val="center"/>
          </w:tcPr>
          <w:p w:rsidR="00C47968" w:rsidRDefault="00E61C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218" w:type="dxa"/>
            <w:vMerge w:val="restart"/>
            <w:vAlign w:val="center"/>
          </w:tcPr>
          <w:p w:rsidR="00C47968" w:rsidRDefault="00E61C0B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岳锋</w:t>
            </w:r>
          </w:p>
        </w:tc>
        <w:tc>
          <w:tcPr>
            <w:tcW w:w="1254" w:type="dxa"/>
            <w:vAlign w:val="center"/>
          </w:tcPr>
          <w:p w:rsidR="00C47968" w:rsidRDefault="00E61C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219" w:type="dxa"/>
            <w:vAlign w:val="center"/>
          </w:tcPr>
          <w:p w:rsidR="00C47968" w:rsidRDefault="00E61C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1220" w:type="dxa"/>
            <w:vMerge w:val="restart"/>
            <w:vAlign w:val="center"/>
          </w:tcPr>
          <w:p w:rsidR="00C47968" w:rsidRDefault="00E61C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学历</w:t>
            </w:r>
          </w:p>
        </w:tc>
        <w:tc>
          <w:tcPr>
            <w:tcW w:w="1220" w:type="dxa"/>
            <w:vMerge w:val="restart"/>
            <w:vAlign w:val="center"/>
          </w:tcPr>
          <w:p w:rsidR="00C47968" w:rsidRDefault="00E61C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博士研究生</w:t>
            </w:r>
          </w:p>
        </w:tc>
        <w:tc>
          <w:tcPr>
            <w:tcW w:w="1790" w:type="dxa"/>
            <w:vMerge w:val="restart"/>
            <w:vAlign w:val="center"/>
          </w:tcPr>
          <w:p w:rsidR="00C47968" w:rsidRDefault="00E61C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noProof/>
                <w:sz w:val="30"/>
                <w:szCs w:val="30"/>
              </w:rPr>
              <w:drawing>
                <wp:inline distT="0" distB="0" distL="114300" distR="114300">
                  <wp:extent cx="998855" cy="1456055"/>
                  <wp:effectExtent l="0" t="0" r="1270" b="1270"/>
                  <wp:docPr id="1" name="图片 1" descr="一寸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一寸照片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968">
        <w:trPr>
          <w:trHeight w:val="490"/>
        </w:trPr>
        <w:tc>
          <w:tcPr>
            <w:tcW w:w="1253" w:type="dxa"/>
            <w:vMerge/>
            <w:vAlign w:val="center"/>
          </w:tcPr>
          <w:p w:rsidR="00C47968" w:rsidRDefault="00C4796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18" w:type="dxa"/>
            <w:vMerge/>
            <w:vAlign w:val="center"/>
          </w:tcPr>
          <w:p w:rsidR="00C47968" w:rsidRDefault="00C4796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4" w:type="dxa"/>
            <w:vAlign w:val="center"/>
          </w:tcPr>
          <w:p w:rsidR="00C47968" w:rsidRDefault="00E61C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年龄</w:t>
            </w:r>
          </w:p>
        </w:tc>
        <w:tc>
          <w:tcPr>
            <w:tcW w:w="1219" w:type="dxa"/>
            <w:vAlign w:val="center"/>
          </w:tcPr>
          <w:p w:rsidR="00C47968" w:rsidRDefault="00E61C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35</w:t>
            </w:r>
          </w:p>
        </w:tc>
        <w:tc>
          <w:tcPr>
            <w:tcW w:w="1220" w:type="dxa"/>
            <w:vMerge/>
            <w:vAlign w:val="center"/>
          </w:tcPr>
          <w:p w:rsidR="00C47968" w:rsidRDefault="00C4796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20" w:type="dxa"/>
            <w:vMerge/>
            <w:vAlign w:val="center"/>
          </w:tcPr>
          <w:p w:rsidR="00C47968" w:rsidRDefault="00C4796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0" w:type="dxa"/>
            <w:vMerge/>
            <w:vAlign w:val="center"/>
          </w:tcPr>
          <w:p w:rsidR="00C47968" w:rsidRDefault="00C4796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47968">
        <w:trPr>
          <w:trHeight w:val="1159"/>
        </w:trPr>
        <w:tc>
          <w:tcPr>
            <w:tcW w:w="1253" w:type="dxa"/>
            <w:vAlign w:val="center"/>
          </w:tcPr>
          <w:p w:rsidR="00C47968" w:rsidRDefault="00E61C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专业</w:t>
            </w:r>
          </w:p>
        </w:tc>
        <w:tc>
          <w:tcPr>
            <w:tcW w:w="1218" w:type="dxa"/>
            <w:vAlign w:val="center"/>
          </w:tcPr>
          <w:p w:rsidR="00C47968" w:rsidRDefault="00E61C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生物学</w:t>
            </w:r>
          </w:p>
        </w:tc>
        <w:tc>
          <w:tcPr>
            <w:tcW w:w="1254" w:type="dxa"/>
            <w:vAlign w:val="center"/>
          </w:tcPr>
          <w:p w:rsidR="00C47968" w:rsidRDefault="00E61C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院系</w:t>
            </w:r>
          </w:p>
        </w:tc>
        <w:tc>
          <w:tcPr>
            <w:tcW w:w="1219" w:type="dxa"/>
            <w:vAlign w:val="center"/>
          </w:tcPr>
          <w:p w:rsidR="00C47968" w:rsidRDefault="00E61C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生命科学技术学院</w:t>
            </w:r>
          </w:p>
        </w:tc>
        <w:tc>
          <w:tcPr>
            <w:tcW w:w="1220" w:type="dxa"/>
            <w:vAlign w:val="center"/>
          </w:tcPr>
          <w:p w:rsidR="00C47968" w:rsidRDefault="00E61C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1220" w:type="dxa"/>
            <w:vAlign w:val="center"/>
          </w:tcPr>
          <w:p w:rsidR="00C47968" w:rsidRDefault="00E61C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讲师</w:t>
            </w:r>
          </w:p>
        </w:tc>
        <w:tc>
          <w:tcPr>
            <w:tcW w:w="1790" w:type="dxa"/>
            <w:vMerge/>
            <w:vAlign w:val="center"/>
          </w:tcPr>
          <w:p w:rsidR="00C47968" w:rsidRDefault="00C4796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47968">
        <w:trPr>
          <w:trHeight w:val="872"/>
        </w:trPr>
        <w:tc>
          <w:tcPr>
            <w:tcW w:w="9174" w:type="dxa"/>
            <w:gridSpan w:val="7"/>
            <w:vAlign w:val="center"/>
          </w:tcPr>
          <w:p w:rsidR="00C47968" w:rsidRDefault="00E61C0B" w:rsidP="004A46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获奖感言</w:t>
            </w:r>
          </w:p>
        </w:tc>
      </w:tr>
      <w:tr w:rsidR="00C47968">
        <w:trPr>
          <w:trHeight w:val="8371"/>
        </w:trPr>
        <w:tc>
          <w:tcPr>
            <w:tcW w:w="9174" w:type="dxa"/>
            <w:gridSpan w:val="7"/>
            <w:vAlign w:val="center"/>
          </w:tcPr>
          <w:p w:rsidR="00C47968" w:rsidRDefault="00C47968">
            <w:pPr>
              <w:pStyle w:val="a6"/>
              <w:widowControl/>
              <w:jc w:val="both"/>
            </w:pPr>
          </w:p>
          <w:p w:rsidR="00C47968" w:rsidRDefault="00E61C0B">
            <w:pPr>
              <w:pStyle w:val="a6"/>
              <w:widowControl/>
              <w:ind w:firstLine="4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我是2010年毕业后来新乡学院任教的。自从教以来的八年间，我主要承担了《基础生物学》和《动植物检验与检疫学》两门课程的教学任务。我认为教好书是对一个教师的基本要求，因此我非常重视提高自己的教学业务水平，不断改进自己的教学方法，坚持认真给学生上好每一堂课，受到学生的一致好评，此次获得我校第二届课堂教学奖特等奖的好成绩，我感觉得益于以下三个方面。</w:t>
            </w:r>
          </w:p>
          <w:p w:rsidR="00C47968" w:rsidRDefault="00E61C0B" w:rsidP="000C0A78">
            <w:pPr>
              <w:pStyle w:val="a6"/>
              <w:widowControl/>
              <w:ind w:firstLineChars="221" w:firstLine="61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是对教学规律的深刻认识。在教学活动中，我注意把握学生心理活动。学生对于自己感兴趣的东西往往接受是最为轻松和愉悦的，因此，在教学环节，我细心寻找学生的兴趣点。我平时注意收集最新生命科学相关的文献资料和相关视频，把这些内容纳入我的教学素材，特别是与现实生活中与生命科学密切相关的理论和实践，以此来拓展教学的内容和空间。我体会到课本中的理论知识只有能够紧密联系现实问题，并尝试解决现实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问题才是教学活动的原动力和终极目的，才能抓住学生的学习兴趣点。</w:t>
            </w:r>
          </w:p>
          <w:p w:rsidR="00C47968" w:rsidRDefault="00E61C0B">
            <w:pPr>
              <w:pStyle w:val="a6"/>
              <w:widowControl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是教学方法的多元化。在课堂教学中，我积极尝试多样化教学模式。借助学校良好的教学设备，比如说近两年的课程中我安排了小组讨论、教学模具的应用、多媒体视频展示、计算机模拟实验等多种教学方式。如在讲到免疫学知识时，首先通过视频展示2015年《走进科学》栏目其中一期《扼杀癌细胞》，讲述的通过淋巴细胞治疗癌症的成功案例，以此引起学生的思考和讨论，学生的反映比较热烈，增强了学生学习的积极性和兴趣。</w:t>
            </w:r>
          </w:p>
          <w:p w:rsidR="00C47968" w:rsidRDefault="00E61C0B">
            <w:pPr>
              <w:pStyle w:val="a6"/>
              <w:widowControl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是教学思路的转变。我在教学实践中，有一个深刻体会，就是当否定学生不太成熟的认识或者不完全科学的论断时，学生学习的积极性会受挫。因此，在近几年的教学改革中，我积极看待学生的“错误”，把“错误”和“不完善”看作是有待提高和改进的，允许和鼓励学生提出不成熟的观点和看法，培养良好的课堂气氛，促进学生在不断的修正中获得认同感，让学生在持续改进中获得自信。</w:t>
            </w:r>
          </w:p>
          <w:p w:rsidR="00C47968" w:rsidRDefault="00E61C0B">
            <w:pPr>
              <w:pStyle w:val="a6"/>
              <w:widowControl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过这次课堂教学奖比赛，使我的教学业务又得到了一次很好的锻炼，也进一步增强了我对做好教学工作的信心。使我更加认识到只有全身心热爱和投入到教学，才能真正实现传道授业解惑的目的，而这些都是我在接下来的教学生涯中所要坚持和努力的方向。今后，我将更加努力提高教学能力，争取为同学们提供更好的课堂体验。</w:t>
            </w:r>
          </w:p>
          <w:p w:rsidR="00C47968" w:rsidRDefault="00C47968">
            <w:pPr>
              <w:jc w:val="center"/>
            </w:pPr>
          </w:p>
        </w:tc>
      </w:tr>
    </w:tbl>
    <w:p w:rsidR="00C47968" w:rsidRDefault="00E61C0B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                            填表字体：仿宋  字号：四号</w:t>
      </w:r>
    </w:p>
    <w:p w:rsidR="00C47968" w:rsidRDefault="00C47968">
      <w:pPr>
        <w:jc w:val="center"/>
        <w:rPr>
          <w:rFonts w:ascii="仿宋" w:eastAsia="仿宋" w:hAnsi="仿宋"/>
          <w:sz w:val="28"/>
          <w:szCs w:val="28"/>
        </w:rPr>
      </w:pPr>
    </w:p>
    <w:p w:rsidR="00C47968" w:rsidRDefault="00E61C0B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2018 年  9  月  13  日</w:t>
      </w:r>
    </w:p>
    <w:p w:rsidR="00C47968" w:rsidRDefault="00E61C0B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制表：教学督导办      </w:t>
      </w:r>
    </w:p>
    <w:p w:rsidR="00C47968" w:rsidRDefault="00C47968">
      <w:pPr>
        <w:jc w:val="center"/>
        <w:rPr>
          <w:rFonts w:ascii="仿宋" w:eastAsia="仿宋" w:hAnsi="仿宋"/>
          <w:sz w:val="28"/>
          <w:szCs w:val="28"/>
        </w:rPr>
      </w:pPr>
    </w:p>
    <w:p w:rsidR="00C47968" w:rsidRDefault="00C47968">
      <w:pPr>
        <w:jc w:val="center"/>
        <w:rPr>
          <w:rFonts w:ascii="仿宋" w:eastAsia="仿宋" w:hAnsi="仿宋"/>
          <w:sz w:val="28"/>
          <w:szCs w:val="28"/>
        </w:rPr>
      </w:pPr>
    </w:p>
    <w:p w:rsidR="00C47968" w:rsidRDefault="00C47968">
      <w:pPr>
        <w:jc w:val="center"/>
        <w:rPr>
          <w:rFonts w:ascii="仿宋" w:eastAsia="仿宋" w:hAnsi="仿宋"/>
          <w:sz w:val="28"/>
          <w:szCs w:val="28"/>
        </w:rPr>
      </w:pPr>
    </w:p>
    <w:sectPr w:rsidR="00C47968" w:rsidSect="00C47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C2C" w:rsidRDefault="00627C2C" w:rsidP="004A465F">
      <w:r>
        <w:separator/>
      </w:r>
    </w:p>
  </w:endnote>
  <w:endnote w:type="continuationSeparator" w:id="0">
    <w:p w:rsidR="00627C2C" w:rsidRDefault="00627C2C" w:rsidP="004A4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C2C" w:rsidRDefault="00627C2C" w:rsidP="004A465F">
      <w:r>
        <w:separator/>
      </w:r>
    </w:p>
  </w:footnote>
  <w:footnote w:type="continuationSeparator" w:id="0">
    <w:p w:rsidR="00627C2C" w:rsidRDefault="00627C2C" w:rsidP="004A4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0C8"/>
    <w:rsid w:val="000572E7"/>
    <w:rsid w:val="000C0A78"/>
    <w:rsid w:val="0034504F"/>
    <w:rsid w:val="00367622"/>
    <w:rsid w:val="003D0AD3"/>
    <w:rsid w:val="004A465F"/>
    <w:rsid w:val="004C6241"/>
    <w:rsid w:val="00586538"/>
    <w:rsid w:val="00620AEE"/>
    <w:rsid w:val="00627C2C"/>
    <w:rsid w:val="0065274E"/>
    <w:rsid w:val="00827A77"/>
    <w:rsid w:val="00867805"/>
    <w:rsid w:val="008E72C4"/>
    <w:rsid w:val="00950308"/>
    <w:rsid w:val="00A62029"/>
    <w:rsid w:val="00B43486"/>
    <w:rsid w:val="00BB4637"/>
    <w:rsid w:val="00C47968"/>
    <w:rsid w:val="00DD40C8"/>
    <w:rsid w:val="00E609F5"/>
    <w:rsid w:val="00E61C0B"/>
    <w:rsid w:val="00EC5F0C"/>
    <w:rsid w:val="0547486A"/>
    <w:rsid w:val="0C2D4D8E"/>
    <w:rsid w:val="10637888"/>
    <w:rsid w:val="18D356FC"/>
    <w:rsid w:val="1B8D6EF1"/>
    <w:rsid w:val="1BAA4E55"/>
    <w:rsid w:val="1E625109"/>
    <w:rsid w:val="1F6A165C"/>
    <w:rsid w:val="24BB7BAB"/>
    <w:rsid w:val="24C844BE"/>
    <w:rsid w:val="2B125F58"/>
    <w:rsid w:val="4A705B37"/>
    <w:rsid w:val="4BCB195F"/>
    <w:rsid w:val="4C335DDD"/>
    <w:rsid w:val="56694A88"/>
    <w:rsid w:val="5DCD2535"/>
    <w:rsid w:val="61455DC0"/>
    <w:rsid w:val="6FB607D9"/>
    <w:rsid w:val="7FCC6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479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47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47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4796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C47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4796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479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479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165</Words>
  <Characters>941</Characters>
  <Application>Microsoft Office Word</Application>
  <DocSecurity>0</DocSecurity>
  <Lines>7</Lines>
  <Paragraphs>2</Paragraphs>
  <ScaleCrop>false</ScaleCrop>
  <Company>微软中国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16</cp:revision>
  <cp:lastPrinted>2017-10-26T09:48:00Z</cp:lastPrinted>
  <dcterms:created xsi:type="dcterms:W3CDTF">2017-10-26T07:37:00Z</dcterms:created>
  <dcterms:modified xsi:type="dcterms:W3CDTF">2018-11-30T00:37:00Z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  <property fmtid="{D5CDD505-2E9C-101B-9397-08002B2CF9AE}" pid="3" name="KSORubyTemplateID" linkTarget="0">
    <vt:lpwstr>6</vt:lpwstr>
  </property>
</Properties>
</file>